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Pr="00FE3F2A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Pr="00FE3F2A" w:rsidRDefault="00FE3F2A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sz w:val="24"/>
          <w:szCs w:val="24"/>
        </w:rPr>
        <w:t>603950, г. Нижний Новгород, ул. Рождественская, д. 33</w:t>
      </w:r>
    </w:p>
    <w:p w:rsidR="00AE632C" w:rsidRPr="00FE3F2A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proofErr w:type="spellStart"/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Эшкинина</w:t>
      </w:r>
      <w:proofErr w:type="spellEnd"/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Наталья Григорьевна</w:t>
      </w:r>
      <w:r w:rsidRPr="00FE3F2A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FE3F2A">
        <w:rPr>
          <w:rFonts w:ascii="Times New Roman" w:hAnsi="Times New Roman"/>
          <w:color w:val="000000"/>
          <w:sz w:val="24"/>
          <w:szCs w:val="24"/>
        </w:rPr>
        <w:t xml:space="preserve">Ведущий 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Начальник отдела</w:t>
      </w:r>
      <w:r w:rsidR="00FE3F2A" w:rsidRPr="00FE3F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организации управленческих мероприятий</w:t>
      </w:r>
      <w:r w:rsidRPr="00FE3F2A">
        <w:rPr>
          <w:rFonts w:ascii="Times New Roman" w:hAnsi="Times New Roman"/>
          <w:color w:val="000000"/>
          <w:sz w:val="24"/>
          <w:szCs w:val="24"/>
        </w:rPr>
        <w:t>. Контактный телефон – (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831</w:t>
      </w:r>
      <w:r w:rsidRPr="00FE3F2A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431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-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83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-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17</w:t>
      </w:r>
      <w:r w:rsidRPr="00FE3F2A">
        <w:rPr>
          <w:rFonts w:ascii="Times New Roman" w:hAnsi="Times New Roman"/>
          <w:color w:val="000000"/>
          <w:sz w:val="24"/>
          <w:szCs w:val="24"/>
        </w:rPr>
        <w:t xml:space="preserve">, доб. </w:t>
      </w:r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3117</w:t>
      </w:r>
      <w:r w:rsidRPr="00FE3F2A">
        <w:rPr>
          <w:rFonts w:ascii="Times New Roman" w:hAnsi="Times New Roman"/>
          <w:color w:val="000000"/>
          <w:sz w:val="24"/>
          <w:szCs w:val="24"/>
        </w:rPr>
        <w:t>, сот. 8-</w:t>
      </w:r>
      <w:bookmarkStart w:id="0" w:name="_GoBack"/>
      <w:bookmarkEnd w:id="0"/>
      <w:r w:rsidR="00FE3F2A" w:rsidRPr="00FE3F2A">
        <w:rPr>
          <w:rFonts w:ascii="Times New Roman" w:hAnsi="Times New Roman"/>
          <w:color w:val="444444"/>
          <w:sz w:val="24"/>
          <w:szCs w:val="24"/>
          <w:lang w:eastAsia="ru-RU"/>
        </w:rPr>
        <w:t>9159555514</w:t>
      </w:r>
      <w:r w:rsidRPr="00FE3F2A"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 w:rsidRPr="00FE3F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FE3F2A" w:rsidRPr="00FE3F2A">
          <w:rPr>
            <w:rStyle w:val="a6"/>
            <w:rFonts w:ascii="Times New Roman" w:hAnsi="Times New Roman"/>
            <w:sz w:val="24"/>
            <w:szCs w:val="24"/>
          </w:rPr>
          <w:t>ZAKALINSKAYA_NG@MRSK</w:t>
        </w:r>
        <w:r w:rsidR="00FE3F2A" w:rsidRPr="00FE3F2A">
          <w:rPr>
            <w:rStyle w:val="a6"/>
            <w:rFonts w:ascii="Times New Roman" w:hAnsi="Times New Roman"/>
            <w:sz w:val="24"/>
            <w:szCs w:val="24"/>
          </w:rPr>
          <w:t>-</w:t>
        </w:r>
        <w:r w:rsidR="00FE3F2A" w:rsidRPr="00FE3F2A">
          <w:rPr>
            <w:rStyle w:val="a6"/>
            <w:rFonts w:ascii="Times New Roman" w:hAnsi="Times New Roman"/>
            <w:sz w:val="24"/>
            <w:szCs w:val="24"/>
          </w:rPr>
          <w:t>CP.RU</w:t>
        </w:r>
      </w:hyperlink>
      <w:r w:rsidRPr="00FE3F2A">
        <w:rPr>
          <w:rStyle w:val="a6"/>
          <w:rFonts w:ascii="Times New Roman" w:hAnsi="Times New Roman"/>
          <w:sz w:val="24"/>
          <w:szCs w:val="24"/>
        </w:rPr>
        <w:t>.</w:t>
      </w:r>
    </w:p>
    <w:p w:rsidR="00AE632C" w:rsidRPr="00FE3F2A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E3F2A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Pr="00FE3F2A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FE3F2A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 w:rsidRPr="00FE3F2A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 w:rsidRPr="00FE3F2A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FE3F2A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E3F2A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FE3F2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basedOn w:val="a0"/>
    <w:uiPriority w:val="99"/>
    <w:semiHidden/>
    <w:unhideWhenUsed/>
    <w:rsid w:val="00FE3F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KALINSKAYA_NG@MRSK-C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</cp:revision>
  <dcterms:created xsi:type="dcterms:W3CDTF">2015-09-23T08:56:00Z</dcterms:created>
  <dcterms:modified xsi:type="dcterms:W3CDTF">2018-07-25T08:29:00Z</dcterms:modified>
</cp:coreProperties>
</file>